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EDB7B" w14:textId="77777777" w:rsidR="00492F0E" w:rsidRDefault="00F935B5">
      <w:pPr>
        <w:spacing w:afterLines="50" w:after="156"/>
        <w:jc w:val="center"/>
        <w:rPr>
          <w:rFonts w:ascii="Times New Roman" w:eastAsia="黑体" w:hAnsi="Times New Roman" w:cs="Times New Roman"/>
          <w:sz w:val="28"/>
          <w:szCs w:val="28"/>
        </w:rPr>
      </w:pPr>
      <w:r>
        <w:rPr>
          <w:rFonts w:ascii="Times New Roman" w:eastAsia="黑体" w:hAnsi="Times New Roman" w:cs="Times New Roman"/>
          <w:sz w:val="28"/>
          <w:szCs w:val="28"/>
        </w:rPr>
        <w:t>河南省顺成集团能源科技有限公司石灰窑烟气</w:t>
      </w:r>
      <w:r>
        <w:rPr>
          <w:rFonts w:ascii="Times New Roman" w:eastAsia="黑体" w:hAnsi="Times New Roman" w:cs="Times New Roman"/>
          <w:sz w:val="28"/>
          <w:szCs w:val="28"/>
        </w:rPr>
        <w:t>CO</w:t>
      </w:r>
      <w:r w:rsidRPr="00F759BD">
        <w:rPr>
          <w:rFonts w:ascii="Times New Roman" w:eastAsia="黑体" w:hAnsi="Times New Roman" w:cs="Times New Roman"/>
          <w:sz w:val="28"/>
          <w:szCs w:val="28"/>
          <w:vertAlign w:val="subscript"/>
        </w:rPr>
        <w:t>2</w:t>
      </w:r>
      <w:r>
        <w:rPr>
          <w:rFonts w:ascii="Times New Roman" w:eastAsia="黑体" w:hAnsi="Times New Roman" w:cs="Times New Roman"/>
          <w:sz w:val="28"/>
          <w:szCs w:val="28"/>
        </w:rPr>
        <w:t>回收利用项目</w:t>
      </w:r>
    </w:p>
    <w:p w14:paraId="6D06F318" w14:textId="77777777" w:rsidR="00492F0E" w:rsidRDefault="00F935B5">
      <w:pPr>
        <w:spacing w:afterLines="50" w:after="156"/>
        <w:jc w:val="center"/>
        <w:rPr>
          <w:rFonts w:ascii="Times New Roman" w:eastAsia="黑体" w:hAnsi="Times New Roman" w:cs="Times New Roman"/>
          <w:sz w:val="28"/>
          <w:szCs w:val="28"/>
        </w:rPr>
      </w:pPr>
      <w:r>
        <w:rPr>
          <w:rFonts w:ascii="Times New Roman" w:eastAsia="黑体" w:hAnsi="Times New Roman" w:cs="Times New Roman"/>
          <w:sz w:val="28"/>
          <w:szCs w:val="28"/>
        </w:rPr>
        <w:t>环境影响评价</w:t>
      </w:r>
      <w:r>
        <w:rPr>
          <w:rFonts w:ascii="Times New Roman" w:eastAsia="黑体" w:hAnsi="Times New Roman" w:cs="Times New Roman" w:hint="eastAsia"/>
          <w:sz w:val="28"/>
          <w:szCs w:val="28"/>
        </w:rPr>
        <w:t>报告（征求意见稿）</w:t>
      </w:r>
      <w:r>
        <w:rPr>
          <w:rFonts w:ascii="Times New Roman" w:eastAsia="黑体" w:hAnsi="Times New Roman" w:cs="Times New Roman"/>
          <w:sz w:val="28"/>
          <w:szCs w:val="28"/>
        </w:rPr>
        <w:t>公众参与信息公示</w:t>
      </w:r>
    </w:p>
    <w:p w14:paraId="3EA8D1D6"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我公司委托</w:t>
      </w:r>
      <w:r>
        <w:rPr>
          <w:rFonts w:ascii="Times New Roman" w:hAnsi="Times New Roman" w:cs="Times New Roman"/>
          <w:color w:val="000000"/>
          <w:kern w:val="0"/>
          <w:sz w:val="24"/>
        </w:rPr>
        <w:t>河南省科悦环境技术研究院有限公司</w:t>
      </w:r>
      <w:r>
        <w:rPr>
          <w:rFonts w:ascii="Times New Roman" w:hAnsi="Times New Roman" w:cs="Times New Roman"/>
          <w:color w:val="000000" w:themeColor="text1"/>
          <w:kern w:val="0"/>
          <w:sz w:val="24"/>
        </w:rPr>
        <w:t>承担</w:t>
      </w:r>
      <w:r>
        <w:rPr>
          <w:rFonts w:ascii="Times New Roman" w:hAnsi="Times New Roman" w:cs="Times New Roman"/>
          <w:color w:val="000000" w:themeColor="text1"/>
          <w:kern w:val="0"/>
          <w:sz w:val="24"/>
        </w:rPr>
        <w:t>“</w:t>
      </w:r>
      <w:r>
        <w:rPr>
          <w:rFonts w:ascii="Times New Roman" w:hAnsi="Times New Roman" w:cs="Times New Roman"/>
          <w:color w:val="000000" w:themeColor="text1"/>
          <w:kern w:val="0"/>
          <w:sz w:val="24"/>
        </w:rPr>
        <w:t>石灰窑烟气</w:t>
      </w:r>
      <w:r>
        <w:rPr>
          <w:rFonts w:ascii="Times New Roman" w:hAnsi="Times New Roman" w:cs="Times New Roman"/>
          <w:color w:val="000000" w:themeColor="text1"/>
          <w:kern w:val="0"/>
          <w:sz w:val="24"/>
        </w:rPr>
        <w:t>CO2</w:t>
      </w:r>
      <w:r>
        <w:rPr>
          <w:rFonts w:ascii="Times New Roman" w:hAnsi="Times New Roman" w:cs="Times New Roman"/>
          <w:color w:val="000000" w:themeColor="text1"/>
          <w:kern w:val="0"/>
          <w:sz w:val="24"/>
        </w:rPr>
        <w:t>回收利用项目</w:t>
      </w:r>
      <w:r>
        <w:rPr>
          <w:rFonts w:ascii="Times New Roman" w:hAnsi="Times New Roman" w:cs="Times New Roman"/>
          <w:color w:val="000000" w:themeColor="text1"/>
          <w:kern w:val="0"/>
          <w:sz w:val="24"/>
        </w:rPr>
        <w:t>”</w:t>
      </w:r>
      <w:r>
        <w:rPr>
          <w:rFonts w:ascii="Times New Roman" w:hAnsi="Times New Roman" w:cs="Times New Roman"/>
          <w:color w:val="000000" w:themeColor="text1"/>
          <w:kern w:val="0"/>
          <w:sz w:val="24"/>
        </w:rPr>
        <w:t>环境影响评价工作。目前，该项目环境影响报告书已编制完成，拟上报安阳市生态环境局进行审批。</w:t>
      </w:r>
    </w:p>
    <w:p w14:paraId="6D86CACB"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根据《中华人民共和国环境影响评价法》、《环境影响评价公众参与办法》（生态环境部令第</w:t>
      </w:r>
      <w:r>
        <w:rPr>
          <w:rFonts w:ascii="Times New Roman" w:hAnsi="Times New Roman" w:cs="Times New Roman"/>
          <w:color w:val="000000" w:themeColor="text1"/>
          <w:kern w:val="0"/>
          <w:sz w:val="24"/>
        </w:rPr>
        <w:t>4</w:t>
      </w:r>
      <w:r>
        <w:rPr>
          <w:rFonts w:ascii="Times New Roman" w:hAnsi="Times New Roman" w:cs="Times New Roman"/>
          <w:color w:val="000000" w:themeColor="text1"/>
          <w:kern w:val="0"/>
          <w:sz w:val="24"/>
        </w:rPr>
        <w:t>号）和《企业事业单位环境信息公开办法》中的相关规定，现开展环境影响评价公众参与拟报批公示，公开拟报批的环境影响报告书</w:t>
      </w:r>
      <w:r>
        <w:rPr>
          <w:rFonts w:ascii="Times New Roman" w:hAnsi="Times New Roman" w:cs="Times New Roman" w:hint="eastAsia"/>
          <w:color w:val="000000" w:themeColor="text1"/>
          <w:kern w:val="0"/>
          <w:sz w:val="24"/>
        </w:rPr>
        <w:t>（征求意见稿）</w:t>
      </w:r>
      <w:r>
        <w:rPr>
          <w:rFonts w:ascii="Times New Roman" w:hAnsi="Times New Roman" w:cs="Times New Roman"/>
          <w:color w:val="000000" w:themeColor="text1"/>
          <w:kern w:val="0"/>
          <w:sz w:val="24"/>
        </w:rPr>
        <w:t>全文，以听取社会各界对该项目的环境影响及有关环境保护工作的意见和建议：</w:t>
      </w:r>
    </w:p>
    <w:p w14:paraId="671EB598" w14:textId="77777777" w:rsidR="00492F0E" w:rsidRDefault="00F935B5">
      <w:pPr>
        <w:widowControl/>
        <w:adjustRightInd w:val="0"/>
        <w:snapToGrid w:val="0"/>
        <w:spacing w:line="500" w:lineRule="exact"/>
        <w:rPr>
          <w:rFonts w:ascii="Times New Roman" w:eastAsia="宋体" w:hAnsi="Times New Roman" w:cs="Times New Roman"/>
          <w:b/>
          <w:bCs/>
          <w:kern w:val="0"/>
          <w:sz w:val="24"/>
        </w:rPr>
      </w:pPr>
      <w:bookmarkStart w:id="0" w:name="_Toc390336370"/>
      <w:r>
        <w:rPr>
          <w:rFonts w:ascii="Times New Roman" w:eastAsia="宋体" w:hAnsi="Times New Roman" w:cs="Times New Roman"/>
          <w:b/>
          <w:bCs/>
          <w:kern w:val="0"/>
          <w:sz w:val="24"/>
        </w:rPr>
        <w:t>一、环境影响报告书征求意见稿全文的网络链接及查阅纸质报告书的方式和途径</w:t>
      </w:r>
    </w:p>
    <w:p w14:paraId="20297F22"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Times New Roman" w:cs="Times New Roman"/>
          <w:kern w:val="0"/>
          <w:sz w:val="24"/>
        </w:rPr>
        <w:t>、网络查阅</w:t>
      </w:r>
    </w:p>
    <w:p w14:paraId="72FEF8F1"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如需查阅环境影响报告书征求意见稿电子版全文，请登录</w:t>
      </w:r>
      <w:r>
        <w:rPr>
          <w:rFonts w:ascii="Times New Roman" w:eastAsia="宋体" w:hAnsi="Times New Roman" w:cs="Times New Roman"/>
          <w:color w:val="FF0000"/>
          <w:kern w:val="0"/>
          <w:sz w:val="24"/>
        </w:rPr>
        <w:t>网络链接</w:t>
      </w:r>
      <w:r>
        <w:rPr>
          <w:rFonts w:ascii="Times New Roman" w:eastAsia="宋体" w:hAnsi="Times New Roman" w:cs="Times New Roman"/>
          <w:kern w:val="0"/>
          <w:sz w:val="24"/>
        </w:rPr>
        <w:t>：</w:t>
      </w:r>
    </w:p>
    <w:p w14:paraId="3AA11B3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链接：</w:t>
      </w:r>
      <w:r>
        <w:rPr>
          <w:rFonts w:ascii="Times New Roman" w:eastAsia="宋体" w:hAnsi="Times New Roman" w:cs="Times New Roman"/>
          <w:kern w:val="0"/>
          <w:sz w:val="24"/>
        </w:rPr>
        <w:t xml:space="preserve">https://pan.baidu.com/s/1TaCmGuoGRlhR79h-3x1IDw </w:t>
      </w:r>
      <w:r>
        <w:rPr>
          <w:rFonts w:ascii="Times New Roman" w:eastAsia="宋体" w:hAnsi="Times New Roman" w:cs="Times New Roman"/>
          <w:kern w:val="0"/>
          <w:sz w:val="24"/>
        </w:rPr>
        <w:t>提取码：</w:t>
      </w:r>
      <w:r>
        <w:rPr>
          <w:rFonts w:ascii="Times New Roman" w:eastAsia="宋体" w:hAnsi="Times New Roman" w:cs="Times New Roman"/>
          <w:kern w:val="0"/>
          <w:sz w:val="24"/>
        </w:rPr>
        <w:t>j2iu</w:t>
      </w:r>
    </w:p>
    <w:p w14:paraId="519E6CA4"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Times New Roman" w:cs="Times New Roman"/>
          <w:kern w:val="0"/>
          <w:sz w:val="24"/>
        </w:rPr>
        <w:t>、纸质版查阅</w:t>
      </w:r>
    </w:p>
    <w:p w14:paraId="45BAB0FC"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如需查阅环境影响报告书征求意见</w:t>
      </w:r>
      <w:proofErr w:type="gramStart"/>
      <w:r>
        <w:rPr>
          <w:rFonts w:ascii="Times New Roman" w:eastAsia="宋体" w:hAnsi="Times New Roman" w:cs="Times New Roman"/>
          <w:kern w:val="0"/>
          <w:sz w:val="24"/>
        </w:rPr>
        <w:t>稿纸质版全文</w:t>
      </w:r>
      <w:proofErr w:type="gramEnd"/>
      <w:r>
        <w:rPr>
          <w:rFonts w:ascii="Times New Roman" w:eastAsia="宋体" w:hAnsi="Times New Roman" w:cs="Times New Roman"/>
          <w:kern w:val="0"/>
          <w:sz w:val="24"/>
        </w:rPr>
        <w:t>，您可以通过电话、电子邮件以及书信的形式与建设单位或环评单位联系。</w:t>
      </w:r>
    </w:p>
    <w:p w14:paraId="2624927C" w14:textId="77777777" w:rsidR="00492F0E" w:rsidRDefault="00F935B5">
      <w:pPr>
        <w:widowControl/>
        <w:adjustRightInd w:val="0"/>
        <w:snapToGrid w:val="0"/>
        <w:spacing w:line="500" w:lineRule="exact"/>
        <w:rPr>
          <w:rFonts w:ascii="Times New Roman" w:eastAsia="宋体" w:hAnsi="Times New Roman" w:cs="Times New Roman"/>
          <w:b/>
          <w:bCs/>
          <w:kern w:val="0"/>
          <w:sz w:val="24"/>
        </w:rPr>
      </w:pPr>
      <w:r>
        <w:rPr>
          <w:rFonts w:ascii="Times New Roman" w:eastAsia="宋体" w:hAnsi="Times New Roman" w:cs="Times New Roman"/>
          <w:b/>
          <w:bCs/>
          <w:kern w:val="0"/>
          <w:sz w:val="24"/>
        </w:rPr>
        <w:t>二、联系方式</w:t>
      </w:r>
    </w:p>
    <w:p w14:paraId="641457D7"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Times New Roman" w:cs="Times New Roman"/>
          <w:kern w:val="0"/>
          <w:sz w:val="24"/>
        </w:rPr>
        <w:t>、建设单位联系方式</w:t>
      </w:r>
    </w:p>
    <w:p w14:paraId="7B7AC72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单位名称：</w:t>
      </w:r>
      <w:r>
        <w:rPr>
          <w:rFonts w:ascii="Times New Roman" w:hAnsi="Times New Roman" w:cs="Times New Roman"/>
          <w:color w:val="000000"/>
          <w:kern w:val="0"/>
          <w:sz w:val="24"/>
        </w:rPr>
        <w:t>河南省顺成集团能源科技有限公司</w:t>
      </w:r>
    </w:p>
    <w:p w14:paraId="3037A453" w14:textId="688A8DC5"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联系人：</w:t>
      </w:r>
      <w:r w:rsidR="00F759BD">
        <w:rPr>
          <w:rFonts w:ascii="Times New Roman" w:eastAsia="宋体" w:hAnsi="Times New Roman" w:cs="Times New Roman" w:hint="eastAsia"/>
          <w:color w:val="FF0000"/>
          <w:kern w:val="0"/>
          <w:sz w:val="24"/>
        </w:rPr>
        <w:t>李扬</w:t>
      </w:r>
    </w:p>
    <w:p w14:paraId="61A7C69D" w14:textId="19A442E2"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联系电话：</w:t>
      </w:r>
      <w:r w:rsidR="00F759BD">
        <w:rPr>
          <w:rFonts w:ascii="Times New Roman" w:eastAsia="宋体" w:hAnsi="Times New Roman" w:cs="Times New Roman" w:hint="eastAsia"/>
          <w:color w:val="FF0000"/>
          <w:kern w:val="0"/>
          <w:sz w:val="24"/>
        </w:rPr>
        <w:t>15824659060</w:t>
      </w:r>
    </w:p>
    <w:p w14:paraId="7C7B534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通讯地址：安阳市殷都区铜冶镇南工业路顺成集团</w:t>
      </w:r>
      <w:r>
        <w:rPr>
          <w:rFonts w:ascii="Times New Roman" w:eastAsia="宋体" w:hAnsi="Times New Roman" w:cs="Times New Roman"/>
          <w:color w:val="FF0000"/>
          <w:kern w:val="0"/>
          <w:sz w:val="24"/>
        </w:rPr>
        <w:t>213</w:t>
      </w:r>
      <w:r>
        <w:rPr>
          <w:rFonts w:ascii="Times New Roman" w:eastAsia="宋体" w:hAnsi="Times New Roman" w:cs="Times New Roman"/>
          <w:color w:val="FF0000"/>
          <w:kern w:val="0"/>
          <w:sz w:val="24"/>
        </w:rPr>
        <w:t>室</w:t>
      </w:r>
    </w:p>
    <w:p w14:paraId="2237516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Times New Roman" w:cs="Times New Roman"/>
          <w:kern w:val="0"/>
          <w:sz w:val="24"/>
        </w:rPr>
        <w:t>、承担评价工作的环境影响评价机构名称和联系方式</w:t>
      </w:r>
    </w:p>
    <w:p w14:paraId="3F3B4260"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机构名称：河南省科悦环境技术研究院有限公司</w:t>
      </w:r>
    </w:p>
    <w:p w14:paraId="5F6E21CF"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联系人：王工</w:t>
      </w:r>
    </w:p>
    <w:p w14:paraId="1F13E03D"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电话：</w:t>
      </w:r>
      <w:r>
        <w:rPr>
          <w:rFonts w:ascii="Times New Roman" w:hAnsi="Times New Roman" w:cs="Times New Roman"/>
          <w:color w:val="000000"/>
          <w:kern w:val="0"/>
          <w:sz w:val="24"/>
        </w:rPr>
        <w:t>16696663296</w:t>
      </w:r>
    </w:p>
    <w:p w14:paraId="588E3610"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lastRenderedPageBreak/>
        <w:t>电子信箱：</w:t>
      </w:r>
      <w:r>
        <w:rPr>
          <w:rFonts w:ascii="Times New Roman" w:hAnsi="Times New Roman" w:cs="Times New Roman"/>
          <w:color w:val="000000"/>
          <w:kern w:val="0"/>
          <w:sz w:val="24"/>
        </w:rPr>
        <w:t>114747335@qq.com</w:t>
      </w:r>
    </w:p>
    <w:p w14:paraId="62BCDC9A" w14:textId="77777777" w:rsidR="00492F0E" w:rsidRDefault="00F935B5">
      <w:pPr>
        <w:widowControl/>
        <w:adjustRightInd w:val="0"/>
        <w:snapToGrid w:val="0"/>
        <w:spacing w:line="500" w:lineRule="exact"/>
        <w:outlineLvl w:val="0"/>
        <w:rPr>
          <w:rFonts w:ascii="Times New Roman" w:hAnsi="Times New Roman" w:cs="Times New Roman"/>
          <w:b/>
          <w:bCs/>
          <w:color w:val="000000"/>
          <w:kern w:val="0"/>
          <w:sz w:val="24"/>
        </w:rPr>
      </w:pPr>
      <w:r>
        <w:rPr>
          <w:rFonts w:ascii="Times New Roman" w:hAnsi="Times New Roman" w:cs="Times New Roman"/>
          <w:b/>
          <w:bCs/>
          <w:color w:val="000000"/>
          <w:kern w:val="0"/>
          <w:sz w:val="24"/>
        </w:rPr>
        <w:t>三、征求意见及反馈方式</w:t>
      </w:r>
    </w:p>
    <w:p w14:paraId="0267E328"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本次公众参与主要采取网络发放调查表的方式进行，公众如有意见，可通过上述电子邮件、联系电话等进行反馈。</w:t>
      </w:r>
    </w:p>
    <w:p w14:paraId="66821586" w14:textId="77777777" w:rsidR="00492F0E" w:rsidRDefault="00F935B5">
      <w:pPr>
        <w:widowControl/>
        <w:adjustRightInd w:val="0"/>
        <w:snapToGrid w:val="0"/>
        <w:spacing w:line="500" w:lineRule="exact"/>
        <w:ind w:firstLineChars="200" w:firstLine="480"/>
        <w:rPr>
          <w:rFonts w:ascii="Times New Roman" w:hAnsi="Times New Roman" w:cs="Times New Roman"/>
          <w:kern w:val="0"/>
          <w:sz w:val="24"/>
        </w:rPr>
      </w:pPr>
      <w:r>
        <w:rPr>
          <w:rFonts w:ascii="Times New Roman" w:hAnsi="Times New Roman" w:cs="Times New Roman"/>
          <w:kern w:val="0"/>
          <w:sz w:val="24"/>
        </w:rPr>
        <w:t>调查表下载链接：</w:t>
      </w:r>
    </w:p>
    <w:p w14:paraId="2780A507"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hAnsi="Times New Roman" w:cs="Times New Roman"/>
          <w:kern w:val="0"/>
          <w:sz w:val="24"/>
        </w:rPr>
        <w:t>http://www.mee.gov.cn/xxgk2018/xxgk/xxgk01/201810/t20181024_665329.html</w:t>
      </w:r>
    </w:p>
    <w:bookmarkEnd w:id="0"/>
    <w:p w14:paraId="0D47C4E1" w14:textId="77777777" w:rsidR="00492F0E" w:rsidRDefault="00F935B5">
      <w:pPr>
        <w:widowControl/>
        <w:adjustRightInd w:val="0"/>
        <w:snapToGrid w:val="0"/>
        <w:spacing w:line="500" w:lineRule="exact"/>
        <w:rPr>
          <w:rFonts w:ascii="Times New Roman" w:hAnsi="Times New Roman" w:cs="Times New Roman"/>
          <w:b/>
          <w:bCs/>
          <w:color w:val="000000"/>
          <w:kern w:val="0"/>
          <w:sz w:val="24"/>
        </w:rPr>
      </w:pPr>
      <w:r>
        <w:rPr>
          <w:rFonts w:ascii="Times New Roman" w:hAnsi="Times New Roman" w:cs="Times New Roman"/>
          <w:b/>
          <w:bCs/>
          <w:color w:val="000000"/>
          <w:kern w:val="0"/>
          <w:sz w:val="24"/>
        </w:rPr>
        <w:t>四、公示期限</w:t>
      </w:r>
    </w:p>
    <w:p w14:paraId="15589C38" w14:textId="0C3B497A"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公示信息发布之日起</w:t>
      </w:r>
      <w:r>
        <w:rPr>
          <w:rFonts w:ascii="Times New Roman" w:hAnsi="Times New Roman" w:cs="Times New Roman" w:hint="eastAsia"/>
          <w:color w:val="000000"/>
          <w:kern w:val="0"/>
          <w:sz w:val="24"/>
        </w:rPr>
        <w:t>五</w:t>
      </w:r>
      <w:r>
        <w:rPr>
          <w:rFonts w:ascii="Times New Roman" w:hAnsi="Times New Roman" w:cs="Times New Roman"/>
          <w:color w:val="000000"/>
          <w:kern w:val="0"/>
          <w:sz w:val="24"/>
        </w:rPr>
        <w:t>个工作日。</w:t>
      </w:r>
    </w:p>
    <w:p w14:paraId="597E72B5" w14:textId="63037C18" w:rsidR="00F759BD" w:rsidRDefault="00F759BD">
      <w:pPr>
        <w:widowControl/>
        <w:adjustRightInd w:val="0"/>
        <w:snapToGrid w:val="0"/>
        <w:spacing w:line="500" w:lineRule="exact"/>
        <w:ind w:firstLineChars="200" w:firstLine="480"/>
        <w:rPr>
          <w:rFonts w:ascii="Times New Roman" w:hAnsi="Times New Roman" w:cs="Times New Roman"/>
          <w:color w:val="000000"/>
          <w:kern w:val="0"/>
          <w:sz w:val="24"/>
        </w:rPr>
      </w:pPr>
    </w:p>
    <w:p w14:paraId="17BC859B" w14:textId="77777777" w:rsidR="00F759BD" w:rsidRDefault="00F759BD">
      <w:pPr>
        <w:widowControl/>
        <w:adjustRightInd w:val="0"/>
        <w:snapToGrid w:val="0"/>
        <w:spacing w:line="500" w:lineRule="exact"/>
        <w:ind w:firstLineChars="200" w:firstLine="480"/>
        <w:rPr>
          <w:rFonts w:ascii="Times New Roman" w:hAnsi="Times New Roman" w:cs="Times New Roman"/>
          <w:color w:val="000000"/>
          <w:kern w:val="0"/>
          <w:sz w:val="24"/>
        </w:rPr>
      </w:pPr>
    </w:p>
    <w:p w14:paraId="036DD7D4" w14:textId="77777777" w:rsidR="00492F0E" w:rsidRDefault="00F935B5">
      <w:pPr>
        <w:widowControl/>
        <w:adjustRightInd w:val="0"/>
        <w:snapToGrid w:val="0"/>
        <w:spacing w:line="500" w:lineRule="exact"/>
        <w:ind w:firstLineChars="200" w:firstLine="480"/>
        <w:jc w:val="right"/>
        <w:rPr>
          <w:rFonts w:ascii="Times New Roman" w:hAnsi="Times New Roman" w:cs="Times New Roman"/>
          <w:color w:val="000000"/>
          <w:kern w:val="0"/>
          <w:sz w:val="24"/>
        </w:rPr>
      </w:pPr>
      <w:r>
        <w:rPr>
          <w:rFonts w:ascii="Times New Roman" w:hAnsi="Times New Roman" w:cs="Times New Roman"/>
          <w:color w:val="000000"/>
          <w:kern w:val="0"/>
          <w:sz w:val="24"/>
        </w:rPr>
        <w:t>河南省顺成集团能源科技有限公司</w:t>
      </w:r>
    </w:p>
    <w:p w14:paraId="27FD9E6F" w14:textId="379259B4" w:rsidR="00492F0E" w:rsidRDefault="00F935B5">
      <w:pPr>
        <w:widowControl/>
        <w:adjustRightInd w:val="0"/>
        <w:snapToGrid w:val="0"/>
        <w:spacing w:line="500" w:lineRule="exact"/>
        <w:ind w:firstLineChars="200" w:firstLine="480"/>
        <w:jc w:val="right"/>
        <w:rPr>
          <w:rFonts w:ascii="Times New Roman" w:hAnsi="Times New Roman" w:cs="Times New Roman"/>
          <w:color w:val="000000"/>
          <w:kern w:val="0"/>
          <w:sz w:val="28"/>
          <w:szCs w:val="28"/>
        </w:rPr>
      </w:pPr>
      <w:r>
        <w:rPr>
          <w:rFonts w:ascii="Times New Roman" w:hAnsi="Times New Roman" w:cs="Times New Roman"/>
          <w:color w:val="000000"/>
          <w:kern w:val="0"/>
          <w:sz w:val="24"/>
        </w:rPr>
        <w:t>202</w:t>
      </w:r>
      <w:r>
        <w:rPr>
          <w:rFonts w:ascii="Times New Roman" w:hAnsi="Times New Roman" w:cs="Times New Roman" w:hint="eastAsia"/>
          <w:color w:val="000000"/>
          <w:kern w:val="0"/>
          <w:sz w:val="24"/>
        </w:rPr>
        <w:t>2</w:t>
      </w:r>
      <w:r>
        <w:rPr>
          <w:rFonts w:ascii="Times New Roman" w:hAnsi="Times New Roman" w:cs="Times New Roman"/>
          <w:color w:val="000000"/>
          <w:kern w:val="0"/>
          <w:sz w:val="24"/>
        </w:rPr>
        <w:t>年</w:t>
      </w:r>
      <w:r>
        <w:rPr>
          <w:rFonts w:ascii="Times New Roman" w:hAnsi="Times New Roman" w:cs="Times New Roman"/>
          <w:color w:val="000000"/>
          <w:kern w:val="0"/>
          <w:sz w:val="24"/>
        </w:rPr>
        <w:t xml:space="preserve"> </w:t>
      </w:r>
      <w:r>
        <w:rPr>
          <w:rFonts w:ascii="Times New Roman" w:hAnsi="Times New Roman" w:cs="Times New Roman" w:hint="eastAsia"/>
          <w:color w:val="000000"/>
          <w:kern w:val="0"/>
          <w:sz w:val="24"/>
        </w:rPr>
        <w:t>03</w:t>
      </w:r>
      <w:r>
        <w:rPr>
          <w:rFonts w:ascii="Times New Roman" w:hAnsi="Times New Roman" w:cs="Times New Roman"/>
          <w:color w:val="000000"/>
          <w:kern w:val="0"/>
          <w:sz w:val="24"/>
        </w:rPr>
        <w:t xml:space="preserve"> </w:t>
      </w:r>
      <w:r>
        <w:rPr>
          <w:rFonts w:ascii="Times New Roman" w:hAnsi="Times New Roman" w:cs="Times New Roman"/>
          <w:color w:val="000000"/>
          <w:kern w:val="0"/>
          <w:sz w:val="24"/>
        </w:rPr>
        <w:t>月</w:t>
      </w:r>
      <w:r w:rsidR="00070791">
        <w:rPr>
          <w:rFonts w:ascii="Times New Roman" w:hAnsi="Times New Roman" w:cs="Times New Roman"/>
          <w:color w:val="000000"/>
          <w:kern w:val="0"/>
          <w:sz w:val="24"/>
        </w:rPr>
        <w:t>13</w:t>
      </w:r>
      <w:r>
        <w:rPr>
          <w:rFonts w:ascii="Times New Roman" w:hAnsi="Times New Roman" w:cs="Times New Roman"/>
          <w:color w:val="000000"/>
          <w:kern w:val="0"/>
          <w:sz w:val="24"/>
        </w:rPr>
        <w:t>日</w:t>
      </w:r>
    </w:p>
    <w:sectPr w:rsidR="00492F0E">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8B59A" w14:textId="77777777" w:rsidR="00DB1ED1" w:rsidRDefault="00DB1ED1" w:rsidP="00F759BD">
      <w:r>
        <w:separator/>
      </w:r>
    </w:p>
  </w:endnote>
  <w:endnote w:type="continuationSeparator" w:id="0">
    <w:p w14:paraId="3C6EA63B" w14:textId="77777777" w:rsidR="00DB1ED1" w:rsidRDefault="00DB1ED1" w:rsidP="00F75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89C5A" w14:textId="77777777" w:rsidR="00DB1ED1" w:rsidRDefault="00DB1ED1" w:rsidP="00F759BD">
      <w:r>
        <w:separator/>
      </w:r>
    </w:p>
  </w:footnote>
  <w:footnote w:type="continuationSeparator" w:id="0">
    <w:p w14:paraId="30B9116E" w14:textId="77777777" w:rsidR="00DB1ED1" w:rsidRDefault="00DB1ED1" w:rsidP="00F759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22E5821"/>
    <w:rsid w:val="00001149"/>
    <w:rsid w:val="000028FD"/>
    <w:rsid w:val="000205A7"/>
    <w:rsid w:val="00051541"/>
    <w:rsid w:val="00067623"/>
    <w:rsid w:val="00070791"/>
    <w:rsid w:val="00095B95"/>
    <w:rsid w:val="000E6725"/>
    <w:rsid w:val="00107496"/>
    <w:rsid w:val="00151E1E"/>
    <w:rsid w:val="0015762A"/>
    <w:rsid w:val="0016496C"/>
    <w:rsid w:val="001759EC"/>
    <w:rsid w:val="00180B25"/>
    <w:rsid w:val="001A0F66"/>
    <w:rsid w:val="001C0695"/>
    <w:rsid w:val="001D4291"/>
    <w:rsid w:val="002276C8"/>
    <w:rsid w:val="00240595"/>
    <w:rsid w:val="0024189B"/>
    <w:rsid w:val="002739A5"/>
    <w:rsid w:val="002B4A90"/>
    <w:rsid w:val="002F066C"/>
    <w:rsid w:val="002F09D4"/>
    <w:rsid w:val="00316C41"/>
    <w:rsid w:val="0033248B"/>
    <w:rsid w:val="00342225"/>
    <w:rsid w:val="00356C3F"/>
    <w:rsid w:val="003B6A45"/>
    <w:rsid w:val="003C78BD"/>
    <w:rsid w:val="003E1F48"/>
    <w:rsid w:val="00422FC7"/>
    <w:rsid w:val="0045729B"/>
    <w:rsid w:val="00464C8D"/>
    <w:rsid w:val="00492F0E"/>
    <w:rsid w:val="00493358"/>
    <w:rsid w:val="004D043A"/>
    <w:rsid w:val="00533B5A"/>
    <w:rsid w:val="00546608"/>
    <w:rsid w:val="00551058"/>
    <w:rsid w:val="00582232"/>
    <w:rsid w:val="00597204"/>
    <w:rsid w:val="005A6BEC"/>
    <w:rsid w:val="005B2457"/>
    <w:rsid w:val="005C42A4"/>
    <w:rsid w:val="005D43D2"/>
    <w:rsid w:val="006001A5"/>
    <w:rsid w:val="006052C1"/>
    <w:rsid w:val="006142A9"/>
    <w:rsid w:val="00630454"/>
    <w:rsid w:val="00635900"/>
    <w:rsid w:val="006E56DF"/>
    <w:rsid w:val="00722CE9"/>
    <w:rsid w:val="00756855"/>
    <w:rsid w:val="00783239"/>
    <w:rsid w:val="007E7E59"/>
    <w:rsid w:val="008455D6"/>
    <w:rsid w:val="008A03A7"/>
    <w:rsid w:val="008E6F39"/>
    <w:rsid w:val="009265D3"/>
    <w:rsid w:val="009374FF"/>
    <w:rsid w:val="00961669"/>
    <w:rsid w:val="0098211C"/>
    <w:rsid w:val="009842E1"/>
    <w:rsid w:val="009A0206"/>
    <w:rsid w:val="009A0457"/>
    <w:rsid w:val="009A3BC5"/>
    <w:rsid w:val="009A6C35"/>
    <w:rsid w:val="009A7B4E"/>
    <w:rsid w:val="009B75A7"/>
    <w:rsid w:val="009E73E6"/>
    <w:rsid w:val="00A5051C"/>
    <w:rsid w:val="00A51B82"/>
    <w:rsid w:val="00A63500"/>
    <w:rsid w:val="00A70F97"/>
    <w:rsid w:val="00A83CD9"/>
    <w:rsid w:val="00A87E1E"/>
    <w:rsid w:val="00A955F3"/>
    <w:rsid w:val="00AD14E3"/>
    <w:rsid w:val="00B2427A"/>
    <w:rsid w:val="00B371DA"/>
    <w:rsid w:val="00B84191"/>
    <w:rsid w:val="00BD620D"/>
    <w:rsid w:val="00BE41A9"/>
    <w:rsid w:val="00BF2092"/>
    <w:rsid w:val="00C32592"/>
    <w:rsid w:val="00C34E8E"/>
    <w:rsid w:val="00CB5F42"/>
    <w:rsid w:val="00CC2C39"/>
    <w:rsid w:val="00CE1699"/>
    <w:rsid w:val="00CE64F4"/>
    <w:rsid w:val="00CF4C13"/>
    <w:rsid w:val="00D13BF6"/>
    <w:rsid w:val="00D279F1"/>
    <w:rsid w:val="00D312B3"/>
    <w:rsid w:val="00D5626C"/>
    <w:rsid w:val="00D748B4"/>
    <w:rsid w:val="00D87020"/>
    <w:rsid w:val="00D90A44"/>
    <w:rsid w:val="00D913FF"/>
    <w:rsid w:val="00D94CF9"/>
    <w:rsid w:val="00DB1ED1"/>
    <w:rsid w:val="00DB1FEC"/>
    <w:rsid w:val="00DE3717"/>
    <w:rsid w:val="00DF3CC9"/>
    <w:rsid w:val="00E06A93"/>
    <w:rsid w:val="00E12812"/>
    <w:rsid w:val="00E5718F"/>
    <w:rsid w:val="00E83DFB"/>
    <w:rsid w:val="00EB348A"/>
    <w:rsid w:val="00EC0728"/>
    <w:rsid w:val="00EC45A0"/>
    <w:rsid w:val="00EC75EA"/>
    <w:rsid w:val="00ED3CB3"/>
    <w:rsid w:val="00EF3473"/>
    <w:rsid w:val="00F00E96"/>
    <w:rsid w:val="00F35693"/>
    <w:rsid w:val="00F36F1D"/>
    <w:rsid w:val="00F759BD"/>
    <w:rsid w:val="00F8296D"/>
    <w:rsid w:val="00F935B5"/>
    <w:rsid w:val="00FB10E9"/>
    <w:rsid w:val="00FD7193"/>
    <w:rsid w:val="00FF083B"/>
    <w:rsid w:val="00FF54EF"/>
    <w:rsid w:val="022E5821"/>
    <w:rsid w:val="03CD49AB"/>
    <w:rsid w:val="11D03FCC"/>
    <w:rsid w:val="136642F9"/>
    <w:rsid w:val="147935CF"/>
    <w:rsid w:val="2019125C"/>
    <w:rsid w:val="31C92335"/>
    <w:rsid w:val="33723F6E"/>
    <w:rsid w:val="36472BA6"/>
    <w:rsid w:val="37F80F1F"/>
    <w:rsid w:val="3B123ED8"/>
    <w:rsid w:val="3FDB1109"/>
    <w:rsid w:val="430E32B8"/>
    <w:rsid w:val="455B25BA"/>
    <w:rsid w:val="456F7305"/>
    <w:rsid w:val="4A126F9F"/>
    <w:rsid w:val="5B5506BB"/>
    <w:rsid w:val="64A72CFC"/>
    <w:rsid w:val="6AE96490"/>
    <w:rsid w:val="70A34AFC"/>
    <w:rsid w:val="70E535F7"/>
    <w:rsid w:val="740B6D95"/>
    <w:rsid w:val="74602448"/>
    <w:rsid w:val="79144124"/>
    <w:rsid w:val="794F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D47EE1"/>
  <w15:docId w15:val="{5290B42A-8677-4F6C-93BC-34785A1AF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Strong"/>
    <w:basedOn w:val="a0"/>
    <w:qFormat/>
    <w:rPr>
      <w:b/>
    </w:rPr>
  </w:style>
  <w:style w:type="character" w:styleId="aa">
    <w:name w:val="Hyperlink"/>
    <w:basedOn w:val="a0"/>
    <w:qFormat/>
    <w:rPr>
      <w:color w:val="0000FF"/>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dgf</dc:creator>
  <cp:lastModifiedBy>王 传清</cp:lastModifiedBy>
  <cp:revision>2</cp:revision>
  <dcterms:created xsi:type="dcterms:W3CDTF">2022-04-12T03:37:00Z</dcterms:created>
  <dcterms:modified xsi:type="dcterms:W3CDTF">2022-04-12T03:37:00Z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D12106E0F4624211A5FBEAE746852B9E</vt:lpwstr>
  </property>
</Properties>
</file>